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02" w:rsidRPr="00B70917" w:rsidRDefault="00B70917" w:rsidP="00B70917">
      <w:pPr>
        <w:jc w:val="center"/>
        <w:rPr>
          <w:rFonts w:ascii="Arial Black" w:hAnsi="Arial Black"/>
          <w:sz w:val="24"/>
          <w:szCs w:val="24"/>
        </w:rPr>
      </w:pPr>
      <w:r w:rsidRPr="00B70917">
        <w:rPr>
          <w:rFonts w:ascii="Arial Black" w:hAnsi="Arial Black"/>
          <w:sz w:val="24"/>
          <w:szCs w:val="24"/>
        </w:rPr>
        <w:t>HOT WEATHER ADVISORY</w:t>
      </w:r>
    </w:p>
    <w:p w:rsidR="00B70917" w:rsidRDefault="00B70917" w:rsidP="00B70917">
      <w:pPr>
        <w:jc w:val="center"/>
        <w:rPr>
          <w:rFonts w:ascii="Arial Black" w:hAnsi="Arial Black"/>
          <w:sz w:val="24"/>
          <w:szCs w:val="24"/>
        </w:rPr>
      </w:pPr>
      <w:r w:rsidRPr="00B70917">
        <w:rPr>
          <w:rFonts w:ascii="Arial Black" w:hAnsi="Arial Black"/>
          <w:sz w:val="24"/>
          <w:szCs w:val="24"/>
        </w:rPr>
        <w:t xml:space="preserve">Preventing Heat Illness or Heat Stress at Work </w:t>
      </w:r>
    </w:p>
    <w:p w:rsidR="00B70917" w:rsidRPr="00B70917" w:rsidRDefault="00B70917" w:rsidP="00B70917">
      <w:pPr>
        <w:jc w:val="center"/>
        <w:rPr>
          <w:rFonts w:ascii="Arial Black" w:hAnsi="Arial Black"/>
          <w:sz w:val="24"/>
          <w:szCs w:val="24"/>
        </w:rPr>
      </w:pPr>
    </w:p>
    <w:p w:rsidR="00C51802" w:rsidRPr="006C45A3" w:rsidRDefault="006C45A3" w:rsidP="00C51802">
      <w:pPr>
        <w:rPr>
          <w:sz w:val="24"/>
          <w:szCs w:val="24"/>
          <w:u w:val="single"/>
        </w:rPr>
      </w:pPr>
      <w:r w:rsidRPr="006C45A3">
        <w:rPr>
          <w:sz w:val="24"/>
          <w:szCs w:val="24"/>
          <w:u w:val="single"/>
        </w:rPr>
        <w:t xml:space="preserve">What employers should be </w:t>
      </w:r>
      <w:proofErr w:type="gramStart"/>
      <w:r w:rsidRPr="006C45A3">
        <w:rPr>
          <w:sz w:val="24"/>
          <w:szCs w:val="24"/>
          <w:u w:val="single"/>
        </w:rPr>
        <w:t>doing</w:t>
      </w:r>
      <w:r w:rsidR="00B70917">
        <w:rPr>
          <w:sz w:val="24"/>
          <w:szCs w:val="24"/>
          <w:u w:val="single"/>
        </w:rPr>
        <w:t>:</w:t>
      </w:r>
      <w:proofErr w:type="gramEnd"/>
      <w:r w:rsidR="00B70917">
        <w:rPr>
          <w:sz w:val="24"/>
          <w:szCs w:val="24"/>
          <w:u w:val="single"/>
        </w:rPr>
        <w:t xml:space="preserve"> </w:t>
      </w:r>
    </w:p>
    <w:p w:rsidR="00C51802" w:rsidRPr="00FD5B83" w:rsidRDefault="00C51802" w:rsidP="00C51802">
      <w:pPr>
        <w:rPr>
          <w:sz w:val="24"/>
          <w:szCs w:val="24"/>
        </w:rPr>
      </w:pPr>
    </w:p>
    <w:p w:rsidR="00C51802" w:rsidRPr="00FD5B83" w:rsidRDefault="00C51802" w:rsidP="00FD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B83">
        <w:rPr>
          <w:sz w:val="24"/>
          <w:szCs w:val="24"/>
        </w:rPr>
        <w:t>Provide adequate amount of drinking water as much as one quart per worker</w:t>
      </w:r>
      <w:r w:rsidR="00FD5B83" w:rsidRPr="00FD5B83">
        <w:rPr>
          <w:sz w:val="24"/>
          <w:szCs w:val="24"/>
        </w:rPr>
        <w:t xml:space="preserve"> per hour. Provide EASY access to this water. </w:t>
      </w:r>
    </w:p>
    <w:p w:rsidR="00C51802" w:rsidRPr="00FD5B83" w:rsidRDefault="00C51802" w:rsidP="00C51802">
      <w:pPr>
        <w:rPr>
          <w:sz w:val="24"/>
          <w:szCs w:val="24"/>
        </w:rPr>
      </w:pPr>
    </w:p>
    <w:p w:rsidR="00C51802" w:rsidRPr="00FD5B83" w:rsidRDefault="00C51802" w:rsidP="00FD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B83">
        <w:rPr>
          <w:sz w:val="24"/>
          <w:szCs w:val="24"/>
        </w:rPr>
        <w:t>Provide regular rest breaks or rest periods. Rest breaks should be taken in a cool</w:t>
      </w:r>
      <w:r w:rsidR="00FD5B83" w:rsidRPr="00FD5B83">
        <w:rPr>
          <w:sz w:val="24"/>
          <w:szCs w:val="24"/>
        </w:rPr>
        <w:t xml:space="preserve"> area. Employers should provide rest breaks in accordance with how hot the work environment is, and how heavy the work </w:t>
      </w:r>
      <w:r w:rsidR="00FD2216" w:rsidRPr="00FD5B83">
        <w:rPr>
          <w:sz w:val="24"/>
          <w:szCs w:val="24"/>
        </w:rPr>
        <w:t>load.</w:t>
      </w:r>
      <w:r w:rsidR="00FD5B83" w:rsidRPr="00FD5B83">
        <w:rPr>
          <w:sz w:val="24"/>
          <w:szCs w:val="24"/>
        </w:rPr>
        <w:t xml:space="preserve">  Workers in hotter work environments and with heavier workloads should be provided with more frequent rest breaks.</w:t>
      </w:r>
    </w:p>
    <w:p w:rsidR="00FD5B83" w:rsidRPr="00FD5B83" w:rsidRDefault="00FD5B83" w:rsidP="00FD5B83">
      <w:pPr>
        <w:pStyle w:val="ListParagraph"/>
        <w:rPr>
          <w:sz w:val="24"/>
          <w:szCs w:val="24"/>
        </w:rPr>
      </w:pPr>
    </w:p>
    <w:p w:rsidR="00FD5B83" w:rsidRPr="00FD5B83" w:rsidRDefault="00FD5B83" w:rsidP="00FD5B83">
      <w:pPr>
        <w:pStyle w:val="ListParagraph"/>
        <w:rPr>
          <w:sz w:val="24"/>
          <w:szCs w:val="24"/>
        </w:rPr>
      </w:pPr>
    </w:p>
    <w:p w:rsidR="00FD5B83" w:rsidRPr="00FD5B83" w:rsidRDefault="00FD5B83" w:rsidP="00FD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B83">
        <w:rPr>
          <w:sz w:val="24"/>
          <w:szCs w:val="24"/>
        </w:rPr>
        <w:t>Increase the air circulation. Use air conditioning, fans and general ventilation to cool down the work area and cool off workers.</w:t>
      </w:r>
    </w:p>
    <w:p w:rsidR="00FD5B83" w:rsidRPr="00FD5B83" w:rsidRDefault="00FD5B83" w:rsidP="00FD5B83">
      <w:pPr>
        <w:pStyle w:val="ListParagraph"/>
        <w:rPr>
          <w:sz w:val="24"/>
          <w:szCs w:val="24"/>
        </w:rPr>
      </w:pPr>
    </w:p>
    <w:p w:rsidR="00FD5B83" w:rsidRPr="00FD5B83" w:rsidRDefault="00FD5B83" w:rsidP="00FD5B83">
      <w:pPr>
        <w:pStyle w:val="ListParagraph"/>
        <w:rPr>
          <w:sz w:val="24"/>
          <w:szCs w:val="24"/>
        </w:rPr>
      </w:pPr>
    </w:p>
    <w:p w:rsidR="00FD5B83" w:rsidRPr="00FD5B83" w:rsidRDefault="00FD5B83" w:rsidP="00FD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B83">
        <w:rPr>
          <w:sz w:val="24"/>
          <w:szCs w:val="24"/>
        </w:rPr>
        <w:t xml:space="preserve">Train </w:t>
      </w:r>
      <w:r w:rsidR="00B70917" w:rsidRPr="00FD5B83">
        <w:rPr>
          <w:sz w:val="24"/>
          <w:szCs w:val="24"/>
        </w:rPr>
        <w:t>workers and</w:t>
      </w:r>
      <w:r w:rsidRPr="00FD5B83">
        <w:rPr>
          <w:sz w:val="24"/>
          <w:szCs w:val="24"/>
        </w:rPr>
        <w:t xml:space="preserve"> supervisors on the early signs of heat-related illness.  If a worker feels sick from the heat, the employer should allow that worker to take a break.  Heat-related illnesses can come on very rapidly and can be fatal.</w:t>
      </w:r>
    </w:p>
    <w:p w:rsidR="00FD5B83" w:rsidRPr="00FD5B83" w:rsidRDefault="00FD5B83" w:rsidP="00FD5B83">
      <w:pPr>
        <w:pStyle w:val="ListParagraph"/>
        <w:rPr>
          <w:sz w:val="24"/>
          <w:szCs w:val="24"/>
        </w:rPr>
      </w:pPr>
    </w:p>
    <w:p w:rsidR="00FD5B83" w:rsidRPr="00FD5B83" w:rsidRDefault="00FD5B83" w:rsidP="00FD5B83">
      <w:pPr>
        <w:pStyle w:val="ListParagraph"/>
        <w:rPr>
          <w:sz w:val="24"/>
          <w:szCs w:val="24"/>
        </w:rPr>
      </w:pPr>
    </w:p>
    <w:p w:rsidR="00FD5B83" w:rsidRPr="00FD5B83" w:rsidRDefault="00FD5B83" w:rsidP="00FD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B83">
        <w:rPr>
          <w:sz w:val="24"/>
          <w:szCs w:val="24"/>
        </w:rPr>
        <w:t>New workers should not be allowed to work full-time, right away, in a high heat area.  I</w:t>
      </w:r>
      <w:r w:rsidR="00B70917">
        <w:rPr>
          <w:sz w:val="24"/>
          <w:szCs w:val="24"/>
        </w:rPr>
        <w:t xml:space="preserve">t </w:t>
      </w:r>
      <w:r w:rsidRPr="00FD5B83">
        <w:rPr>
          <w:sz w:val="24"/>
          <w:szCs w:val="24"/>
        </w:rPr>
        <w:t xml:space="preserve">takes about one week for the body to adjust to worker in the heat.  </w:t>
      </w:r>
      <w:r w:rsidR="00B70917">
        <w:rPr>
          <w:sz w:val="24"/>
          <w:szCs w:val="24"/>
        </w:rPr>
        <w:t xml:space="preserve">  If a worker has been off of work for two weeks or more, who had previously been adjusted to work in the heat, then that worker should be treated the same as a new worker who is assigned to work in a high heat area.  </w:t>
      </w:r>
      <w:bookmarkStart w:id="0" w:name="_GoBack"/>
      <w:bookmarkEnd w:id="0"/>
    </w:p>
    <w:sectPr w:rsidR="00FD5B83" w:rsidRPr="00FD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7E0"/>
    <w:multiLevelType w:val="hybridMultilevel"/>
    <w:tmpl w:val="AB5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02"/>
    <w:rsid w:val="00171CE6"/>
    <w:rsid w:val="00592B4D"/>
    <w:rsid w:val="006957B3"/>
    <w:rsid w:val="006C45A3"/>
    <w:rsid w:val="00B70917"/>
    <w:rsid w:val="00C51802"/>
    <w:rsid w:val="00FD2216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55E6C-B817-4C38-9454-F8C07E2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UFCW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Robbins</dc:creator>
  <cp:keywords/>
  <dc:description/>
  <cp:lastModifiedBy>Robyn Robbins</cp:lastModifiedBy>
  <cp:revision>5</cp:revision>
  <cp:lastPrinted>2013-06-28T15:13:00Z</cp:lastPrinted>
  <dcterms:created xsi:type="dcterms:W3CDTF">2012-06-21T15:51:00Z</dcterms:created>
  <dcterms:modified xsi:type="dcterms:W3CDTF">2018-06-04T18:23:00Z</dcterms:modified>
</cp:coreProperties>
</file>